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5A" w:rsidRPr="00135D5A" w:rsidRDefault="00135D5A" w:rsidP="00135D5A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72"/>
          <w:szCs w:val="72"/>
          <w:lang w:eastAsia="pl-PL"/>
        </w:rPr>
      </w:pPr>
      <w:r w:rsidRPr="00135D5A">
        <w:rPr>
          <w:rFonts w:ascii="Calibri" w:eastAsia="Times New Roman" w:hAnsi="Calibri" w:cs="Calibri"/>
          <w:color w:val="000000"/>
          <w:sz w:val="72"/>
          <w:szCs w:val="72"/>
          <w:lang w:eastAsia="pl-PL"/>
        </w:rPr>
        <w:t>UWAGA RODZICE!</w:t>
      </w:r>
    </w:p>
    <w:p w:rsidR="00135D5A" w:rsidRPr="00135D5A" w:rsidRDefault="00135D5A" w:rsidP="00135D5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72"/>
          <w:szCs w:val="72"/>
          <w:lang w:eastAsia="pl-PL"/>
        </w:rPr>
      </w:pPr>
    </w:p>
    <w:p w:rsidR="00135D5A" w:rsidRDefault="00135D5A" w:rsidP="00135D5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35D5A" w:rsidRPr="00135D5A" w:rsidRDefault="00135D5A" w:rsidP="0013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pl-PL"/>
        </w:rPr>
      </w:pPr>
      <w:r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Z</w:t>
      </w:r>
      <w:r w:rsidR="00AB0583"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godnie komunikatem Ministra Edukacji Narodowej z dnia 11 marca 2020 r.</w:t>
      </w:r>
      <w:r w:rsidR="001B7DFE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,                             </w:t>
      </w:r>
      <w:r w:rsidR="00AB0583"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od 12 do</w:t>
      </w:r>
      <w:r w:rsidR="001B7DFE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25 marca 2020r</w:t>
      </w:r>
      <w:r w:rsidR="00AB0583"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. funkcjonowanie jednostek systemu oświaty zostaje czasowo ograniczone. Oznacza to,</w:t>
      </w:r>
      <w:r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że </w:t>
      </w:r>
      <w:r w:rsidRPr="0023775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pl-PL"/>
        </w:rPr>
        <w:t>12 i 13 marca 2020r</w:t>
      </w:r>
      <w:r w:rsidR="00AB0583" w:rsidRPr="0023775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pl-PL"/>
        </w:rPr>
        <w:t>.</w:t>
      </w:r>
      <w:r w:rsidR="00AB0583" w:rsidRPr="0023775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pl-PL"/>
        </w:rPr>
        <w:t xml:space="preserve"> to dni, w których w przedszko</w:t>
      </w:r>
      <w:r w:rsidRPr="0023775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pl-PL"/>
        </w:rPr>
        <w:t>lu</w:t>
      </w:r>
      <w:r w:rsidR="00AB0583" w:rsidRPr="0023775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pl-PL"/>
        </w:rPr>
        <w:t xml:space="preserve"> będą odbywały się zajęcia dydaktyczno-wychowawcze, a jedynie działania opiekuńcze.</w:t>
      </w:r>
      <w:r w:rsidR="00AB0583" w:rsidRPr="00135D5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pl-PL"/>
        </w:rPr>
        <w:t xml:space="preserve"> </w:t>
      </w:r>
    </w:p>
    <w:p w:rsidR="00135D5A" w:rsidRPr="00135D5A" w:rsidRDefault="00135D5A" w:rsidP="0013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Od poniedziałku </w:t>
      </w:r>
      <w:r w:rsidRPr="001B7DF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pl-PL"/>
        </w:rPr>
        <w:t>16 marca 2020r. wychowankowie nie przychodzą do przedszkola.</w:t>
      </w:r>
    </w:p>
    <w:p w:rsidR="00AB0583" w:rsidRPr="00135D5A" w:rsidRDefault="00AB0583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pl-PL"/>
        </w:rPr>
      </w:pPr>
      <w:r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To decyzja Ministra Edukacji Narodowej wynikająca z konieczności zapobiegania rozprzestrzenianiu się </w:t>
      </w:r>
      <w:proofErr w:type="spellStart"/>
      <w:r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koronawirusa</w:t>
      </w:r>
      <w:proofErr w:type="spellEnd"/>
      <w:r w:rsidRPr="00135D5A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.  Należy zastosować się do zaleceń Ministra Edukacji Narodowej opublikowanych na stronie </w:t>
      </w:r>
      <w:hyperlink r:id="rId5" w:tgtFrame="_blank" w:history="1">
        <w:r w:rsidRPr="00135D5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https://www.gov.pl/web/edukacja</w:t>
        </w:r>
      </w:hyperlink>
      <w:r w:rsidR="00135D5A" w:rsidRPr="00135D5A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pl-PL"/>
        </w:rPr>
        <w:t>.</w:t>
      </w:r>
    </w:p>
    <w:p w:rsidR="00135D5A" w:rsidRPr="00135D5A" w:rsidRDefault="00135D5A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pl-PL"/>
        </w:rPr>
      </w:pPr>
    </w:p>
    <w:p w:rsidR="00135D5A" w:rsidRDefault="001B7DFE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Na dziecko do 8 roku ż</w:t>
      </w:r>
      <w:r w:rsidR="00135D5A" w:rsidRPr="00135D5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ycia przysługuje zasiłek opiekuńczy do 14 dni.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                          </w:t>
      </w:r>
      <w:r w:rsidR="00135D5A" w:rsidRPr="00135D5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Szczegółowe informacje znajdziecie Państwo na stronie internetowej ZUS</w:t>
      </w:r>
      <w:r w:rsidR="003B2FE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</w:t>
      </w:r>
    </w:p>
    <w:p w:rsidR="003B2FE2" w:rsidRDefault="003B2FE2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                  </w:t>
      </w:r>
    </w:p>
    <w:p w:rsidR="003B2FE2" w:rsidRDefault="003B2FE2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B2FE2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     </w:t>
      </w:r>
    </w:p>
    <w:p w:rsidR="003B2FE2" w:rsidRDefault="003B2FE2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3B2FE2" w:rsidRPr="003B2FE2" w:rsidRDefault="003B2FE2" w:rsidP="0013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                                                                           </w:t>
      </w:r>
      <w:r w:rsidRPr="003B2FE2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3B2FE2">
        <w:rPr>
          <w:rFonts w:ascii="Times New Roman" w:eastAsia="Times New Roman" w:hAnsi="Times New Roman" w:cs="Times New Roman"/>
          <w:sz w:val="28"/>
          <w:szCs w:val="28"/>
          <w:lang w:eastAsia="pl-PL"/>
        </w:rPr>
        <w:t>Z wyrazami szacunku</w:t>
      </w:r>
    </w:p>
    <w:p w:rsidR="00AB0583" w:rsidRPr="003B2FE2" w:rsidRDefault="003B2FE2" w:rsidP="003B2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2F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Ewa Lewicka -Suchecka, </w:t>
      </w:r>
      <w:r w:rsidRPr="003B2FE2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 zast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ępujący dyrektor</w:t>
      </w:r>
    </w:p>
    <w:p w:rsidR="003537BB" w:rsidRPr="00135D5A" w:rsidRDefault="003537BB">
      <w:pPr>
        <w:rPr>
          <w:rFonts w:ascii="Times New Roman" w:hAnsi="Times New Roman" w:cs="Times New Roman"/>
          <w:sz w:val="36"/>
          <w:szCs w:val="36"/>
        </w:rPr>
      </w:pPr>
    </w:p>
    <w:sectPr w:rsidR="003537BB" w:rsidRPr="00135D5A" w:rsidSect="0013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17"/>
    <w:rsid w:val="00135D5A"/>
    <w:rsid w:val="001B7DFE"/>
    <w:rsid w:val="0023775F"/>
    <w:rsid w:val="003537BB"/>
    <w:rsid w:val="003B2FE2"/>
    <w:rsid w:val="00AB0583"/>
    <w:rsid w:val="00D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6CFA"/>
  <w15:chartTrackingRefBased/>
  <w15:docId w15:val="{DAADAC49-2E7B-46A0-B3A5-7229A4EA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2020-03-11T13:36:00Z</cp:lastPrinted>
  <dcterms:created xsi:type="dcterms:W3CDTF">2020-03-11T12:47:00Z</dcterms:created>
  <dcterms:modified xsi:type="dcterms:W3CDTF">2020-03-17T09:27:00Z</dcterms:modified>
</cp:coreProperties>
</file>